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365D18A3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33C0F">
        <w:rPr>
          <w:sz w:val="26"/>
          <w:szCs w:val="26"/>
        </w:rPr>
        <w:t>19.03.2025 № ПОС.03-668/25</w:t>
      </w:r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2C86F504" w:rsidR="00F454EA" w:rsidRDefault="00F454EA" w:rsidP="00974362">
      <w:pPr>
        <w:rPr>
          <w:sz w:val="26"/>
          <w:szCs w:val="26"/>
        </w:rPr>
      </w:pPr>
    </w:p>
    <w:p w14:paraId="50725F16" w14:textId="77777777" w:rsidR="00233C0F" w:rsidRDefault="00233C0F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2FC37ADD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250A1EFE" w:rsidR="00974362" w:rsidRPr="009A3521" w:rsidRDefault="000E2607" w:rsidP="00C265E7">
      <w:pPr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="00C265E7"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4D6175F0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10C48FD0" w14:textId="68C1D859" w:rsidR="004B6C39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</w:t>
      </w:r>
      <w:r w:rsidR="004B6C39">
        <w:rPr>
          <w:sz w:val="26"/>
          <w:szCs w:val="26"/>
        </w:rPr>
        <w:t xml:space="preserve"> отношении следующих земельных участков:</w:t>
      </w:r>
    </w:p>
    <w:p w14:paraId="60E7BD7E" w14:textId="3E37EE91" w:rsidR="004B6C39" w:rsidRDefault="004B6C39" w:rsidP="008663DC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- часть</w:t>
      </w:r>
      <w:r w:rsidR="007C255E">
        <w:rPr>
          <w:sz w:val="26"/>
          <w:szCs w:val="26"/>
        </w:rPr>
        <w:t xml:space="preserve"> площадью 38 </w:t>
      </w:r>
      <w:proofErr w:type="spellStart"/>
      <w:r w:rsidR="007C255E">
        <w:rPr>
          <w:sz w:val="26"/>
          <w:szCs w:val="26"/>
        </w:rPr>
        <w:t>кв.м</w:t>
      </w:r>
      <w:proofErr w:type="spellEnd"/>
      <w:r w:rsidR="007C255E">
        <w:rPr>
          <w:sz w:val="26"/>
          <w:szCs w:val="26"/>
        </w:rPr>
        <w:t>.</w:t>
      </w:r>
      <w:r>
        <w:rPr>
          <w:sz w:val="26"/>
          <w:szCs w:val="26"/>
        </w:rPr>
        <w:t xml:space="preserve"> земельного участка </w:t>
      </w:r>
      <w:r w:rsidR="00C265E7" w:rsidRPr="002D5AD8">
        <w:rPr>
          <w:sz w:val="26"/>
          <w:szCs w:val="26"/>
        </w:rPr>
        <w:t>с кадастровым номером 76:11:</w:t>
      </w:r>
      <w:r w:rsidR="00C76D39">
        <w:rPr>
          <w:sz w:val="26"/>
          <w:szCs w:val="26"/>
        </w:rPr>
        <w:t>181706</w:t>
      </w:r>
      <w:r w:rsidR="00C265E7" w:rsidRPr="002D5AD8">
        <w:rPr>
          <w:sz w:val="26"/>
          <w:szCs w:val="26"/>
        </w:rPr>
        <w:t>:</w:t>
      </w:r>
      <w:r w:rsidR="00C76D39">
        <w:rPr>
          <w:sz w:val="26"/>
          <w:szCs w:val="26"/>
        </w:rPr>
        <w:t>1198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</w:t>
      </w:r>
      <w:r w:rsidR="00C76D39" w:rsidRPr="00C76D39">
        <w:rPr>
          <w:color w:val="000000" w:themeColor="text1"/>
          <w:sz w:val="26"/>
          <w:szCs w:val="26"/>
          <w:shd w:val="clear" w:color="auto" w:fill="FFFFFF"/>
        </w:rPr>
        <w:t>Ярославская область, р-н Переславский, с/о Троицкий, вблизи с. Борисоглебская Слобода</w:t>
      </w:r>
      <w:r>
        <w:rPr>
          <w:color w:val="000000"/>
          <w:sz w:val="26"/>
          <w:szCs w:val="26"/>
        </w:rPr>
        <w:t>;</w:t>
      </w:r>
    </w:p>
    <w:p w14:paraId="5A82315D" w14:textId="1094A552" w:rsidR="004B6C39" w:rsidRDefault="004B6C39" w:rsidP="008663DC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-  </w:t>
      </w:r>
      <w:r w:rsidRPr="006517EB">
        <w:rPr>
          <w:sz w:val="26"/>
          <w:szCs w:val="26"/>
        </w:rPr>
        <w:t>земельный участок</w:t>
      </w:r>
      <w:r w:rsidR="007C255E">
        <w:rPr>
          <w:sz w:val="26"/>
          <w:szCs w:val="26"/>
        </w:rPr>
        <w:t xml:space="preserve"> площадью 11 </w:t>
      </w:r>
      <w:proofErr w:type="spellStart"/>
      <w:r w:rsidR="007C255E">
        <w:rPr>
          <w:sz w:val="26"/>
          <w:szCs w:val="26"/>
        </w:rPr>
        <w:t>кв.м</w:t>
      </w:r>
      <w:proofErr w:type="spellEnd"/>
      <w:r w:rsidR="007C255E">
        <w:rPr>
          <w:sz w:val="26"/>
          <w:szCs w:val="26"/>
        </w:rPr>
        <w:t>.</w:t>
      </w:r>
      <w:r w:rsidRPr="006517EB">
        <w:rPr>
          <w:sz w:val="26"/>
          <w:szCs w:val="26"/>
        </w:rPr>
        <w:t xml:space="preserve"> с условным кадастровым номером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proofErr w:type="gramStart"/>
      <w:r>
        <w:rPr>
          <w:sz w:val="26"/>
          <w:szCs w:val="26"/>
        </w:rPr>
        <w:t>181203</w:t>
      </w:r>
      <w:r w:rsidRPr="006517EB">
        <w:rPr>
          <w:sz w:val="26"/>
          <w:szCs w:val="26"/>
        </w:rPr>
        <w:t>:ЗУ</w:t>
      </w:r>
      <w:proofErr w:type="gramEnd"/>
      <w:r>
        <w:rPr>
          <w:sz w:val="26"/>
          <w:szCs w:val="26"/>
        </w:rPr>
        <w:t>1</w:t>
      </w:r>
      <w:r w:rsidRPr="006517EB">
        <w:rPr>
          <w:sz w:val="26"/>
          <w:szCs w:val="26"/>
        </w:rPr>
        <w:t xml:space="preserve">, расположенный по адресу: Ярославская область, </w:t>
      </w:r>
      <w:r>
        <w:rPr>
          <w:sz w:val="26"/>
          <w:szCs w:val="26"/>
        </w:rPr>
        <w:t>Переславль-Залесский муниципальный, с. Никитская Слобода;</w:t>
      </w:r>
    </w:p>
    <w:p w14:paraId="02E3AF3A" w14:textId="355D61EB" w:rsidR="008663DC" w:rsidRDefault="00F1027A" w:rsidP="008663DC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в</w:t>
      </w:r>
      <w:r w:rsidR="00C265E7" w:rsidRPr="00F479B9">
        <w:rPr>
          <w:sz w:val="26"/>
          <w:szCs w:val="26"/>
        </w:rPr>
        <w:t xml:space="preserve">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73C608C7" w14:textId="0300E8C2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4B6C39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41DD4952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</w:t>
      </w:r>
      <w:r w:rsidRPr="002D5AD8">
        <w:rPr>
          <w:sz w:val="26"/>
          <w:szCs w:val="26"/>
        </w:rPr>
        <w:lastRenderedPageBreak/>
        <w:t xml:space="preserve">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F1027A">
        <w:rPr>
          <w:sz w:val="26"/>
          <w:szCs w:val="26"/>
        </w:rPr>
        <w:t>три</w:t>
      </w:r>
      <w:r w:rsidRPr="002D5AD8">
        <w:rPr>
          <w:sz w:val="26"/>
          <w:szCs w:val="26"/>
        </w:rPr>
        <w:t xml:space="preserve"> месяц</w:t>
      </w:r>
      <w:r w:rsidR="00F1027A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14:paraId="3A4198DB" w14:textId="77777777" w:rsidR="007C255E" w:rsidRDefault="00C265E7" w:rsidP="007C255E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 xml:space="preserve">4. </w:t>
      </w:r>
      <w:r w:rsidR="007C255E" w:rsidRPr="002D5AD8">
        <w:rPr>
          <w:sz w:val="26"/>
          <w:szCs w:val="26"/>
        </w:rPr>
        <w:t xml:space="preserve">Утвердить границы публичного сервитута </w:t>
      </w:r>
      <w:r w:rsidR="007C255E" w:rsidRPr="002D5AD8">
        <w:rPr>
          <w:rStyle w:val="layout"/>
          <w:sz w:val="26"/>
          <w:szCs w:val="26"/>
        </w:rPr>
        <w:t xml:space="preserve">согласно </w:t>
      </w:r>
      <w:r w:rsidR="007C255E">
        <w:rPr>
          <w:rStyle w:val="layout"/>
          <w:sz w:val="26"/>
          <w:szCs w:val="26"/>
        </w:rPr>
        <w:t>приложению №1 к постановлению.</w:t>
      </w:r>
    </w:p>
    <w:p w14:paraId="0191CC53" w14:textId="77777777" w:rsidR="007C255E" w:rsidRDefault="007C255E" w:rsidP="007C255E">
      <w:pPr>
        <w:jc w:val="both"/>
        <w:rPr>
          <w:sz w:val="26"/>
          <w:szCs w:val="26"/>
        </w:rPr>
      </w:pPr>
      <w:r>
        <w:rPr>
          <w:rStyle w:val="layout"/>
          <w:sz w:val="26"/>
          <w:szCs w:val="26"/>
        </w:rPr>
        <w:t xml:space="preserve">           5.  Утвердить график проведения работ по </w:t>
      </w:r>
      <w:r w:rsidRPr="00F479B9">
        <w:rPr>
          <w:sz w:val="26"/>
          <w:szCs w:val="26"/>
        </w:rPr>
        <w:t>размещени</w:t>
      </w:r>
      <w:r>
        <w:rPr>
          <w:sz w:val="26"/>
          <w:szCs w:val="26"/>
        </w:rPr>
        <w:t xml:space="preserve">ю </w:t>
      </w:r>
      <w:r w:rsidRPr="00F479B9">
        <w:rPr>
          <w:sz w:val="26"/>
          <w:szCs w:val="26"/>
        </w:rPr>
        <w:t>линей</w:t>
      </w:r>
      <w:r>
        <w:rPr>
          <w:sz w:val="26"/>
          <w:szCs w:val="26"/>
        </w:rPr>
        <w:t>ного</w:t>
      </w:r>
      <w:r w:rsidRPr="00F479B9">
        <w:rPr>
          <w:sz w:val="26"/>
          <w:szCs w:val="26"/>
        </w:rPr>
        <w:t xml:space="preserve"> объект</w:t>
      </w:r>
      <w:r>
        <w:rPr>
          <w:sz w:val="26"/>
          <w:szCs w:val="26"/>
        </w:rPr>
        <w:t>а</w:t>
      </w:r>
      <w:r w:rsidRPr="00F479B9">
        <w:rPr>
          <w:sz w:val="26"/>
          <w:szCs w:val="26"/>
        </w:rPr>
        <w:t xml:space="preserve"> системы газоснабжения </w:t>
      </w:r>
      <w:r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 согласно          приложению №2.</w:t>
      </w:r>
    </w:p>
    <w:p w14:paraId="54D9D823" w14:textId="14EFE99B" w:rsidR="0084347F" w:rsidRPr="00901C88" w:rsidRDefault="00C265E7" w:rsidP="0084347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 w:rsidR="00901C88">
        <w:rPr>
          <w:sz w:val="26"/>
          <w:szCs w:val="26"/>
          <w:lang w:val="en-US"/>
        </w:rPr>
        <w:t>c</w:t>
      </w:r>
      <w:r w:rsidR="00901C88" w:rsidRPr="00901C88">
        <w:rPr>
          <w:sz w:val="26"/>
          <w:szCs w:val="26"/>
        </w:rPr>
        <w:t xml:space="preserve"> </w:t>
      </w:r>
      <w:r w:rsidR="00901C88">
        <w:rPr>
          <w:sz w:val="26"/>
          <w:szCs w:val="26"/>
        </w:rPr>
        <w:t xml:space="preserve">постановлением Правительства РФ от 13.09.2021 № 1547 « 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 </w:t>
      </w:r>
      <w:r w:rsidRPr="00C265E7">
        <w:rPr>
          <w:sz w:val="26"/>
          <w:szCs w:val="26"/>
        </w:rPr>
        <w:t xml:space="preserve"> догово</w:t>
      </w:r>
      <w:r w:rsidR="0084347F">
        <w:rPr>
          <w:sz w:val="26"/>
          <w:szCs w:val="26"/>
        </w:rPr>
        <w:t>р</w:t>
      </w:r>
      <w:r w:rsidR="00901C88">
        <w:rPr>
          <w:sz w:val="26"/>
          <w:szCs w:val="26"/>
        </w:rPr>
        <w:t>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="0084347F" w:rsidRPr="0084347F">
        <w:rPr>
          <w:color w:val="000000" w:themeColor="text1"/>
          <w:sz w:val="26"/>
          <w:szCs w:val="26"/>
        </w:rPr>
        <w:t>№</w:t>
      </w:r>
      <w:r w:rsidR="00CD722E">
        <w:rPr>
          <w:color w:val="000000" w:themeColor="text1"/>
          <w:sz w:val="26"/>
          <w:szCs w:val="26"/>
        </w:rPr>
        <w:t xml:space="preserve"> </w:t>
      </w:r>
      <w:r w:rsidR="0084347F" w:rsidRPr="0084347F">
        <w:rPr>
          <w:color w:val="000000" w:themeColor="text1"/>
          <w:sz w:val="26"/>
          <w:szCs w:val="26"/>
        </w:rPr>
        <w:t>ЮФ-</w:t>
      </w:r>
      <w:r w:rsidR="00C76D39">
        <w:rPr>
          <w:color w:val="000000" w:themeColor="text1"/>
          <w:sz w:val="26"/>
          <w:szCs w:val="26"/>
        </w:rPr>
        <w:t>ДГ</w:t>
      </w:r>
      <w:r w:rsidR="0084347F" w:rsidRPr="0084347F">
        <w:rPr>
          <w:color w:val="000000" w:themeColor="text1"/>
          <w:sz w:val="26"/>
          <w:szCs w:val="26"/>
        </w:rPr>
        <w:t>-</w:t>
      </w:r>
      <w:r w:rsidR="00C76D39">
        <w:rPr>
          <w:color w:val="000000" w:themeColor="text1"/>
          <w:sz w:val="26"/>
          <w:szCs w:val="26"/>
        </w:rPr>
        <w:t>17387</w:t>
      </w:r>
      <w:r w:rsidR="0084347F" w:rsidRPr="0084347F">
        <w:rPr>
          <w:color w:val="000000" w:themeColor="text1"/>
          <w:sz w:val="26"/>
          <w:szCs w:val="26"/>
        </w:rPr>
        <w:t>/2</w:t>
      </w:r>
      <w:r w:rsidR="00901C88" w:rsidRPr="00901C88">
        <w:rPr>
          <w:color w:val="000000" w:themeColor="text1"/>
          <w:sz w:val="26"/>
          <w:szCs w:val="26"/>
        </w:rPr>
        <w:t>4</w:t>
      </w:r>
      <w:r w:rsidR="0084347F" w:rsidRPr="0084347F">
        <w:rPr>
          <w:color w:val="000000" w:themeColor="text1"/>
          <w:sz w:val="26"/>
          <w:szCs w:val="26"/>
        </w:rPr>
        <w:t xml:space="preserve"> от </w:t>
      </w:r>
      <w:r w:rsidR="00C76D39">
        <w:rPr>
          <w:color w:val="000000" w:themeColor="text1"/>
          <w:sz w:val="26"/>
          <w:szCs w:val="26"/>
        </w:rPr>
        <w:t>06</w:t>
      </w:r>
      <w:r w:rsidR="005D58D9">
        <w:rPr>
          <w:color w:val="000000" w:themeColor="text1"/>
          <w:sz w:val="26"/>
          <w:szCs w:val="26"/>
        </w:rPr>
        <w:t>.</w:t>
      </w:r>
      <w:r w:rsidR="00CD722E">
        <w:rPr>
          <w:color w:val="000000" w:themeColor="text1"/>
          <w:sz w:val="26"/>
          <w:szCs w:val="26"/>
        </w:rPr>
        <w:t>12</w:t>
      </w:r>
      <w:r w:rsidR="005D58D9">
        <w:rPr>
          <w:color w:val="000000" w:themeColor="text1"/>
          <w:sz w:val="26"/>
          <w:szCs w:val="26"/>
        </w:rPr>
        <w:t>.</w:t>
      </w:r>
      <w:r w:rsidR="00901C88" w:rsidRPr="00901C88">
        <w:rPr>
          <w:color w:val="000000" w:themeColor="text1"/>
          <w:sz w:val="26"/>
          <w:szCs w:val="26"/>
        </w:rPr>
        <w:t>2024</w:t>
      </w:r>
      <w:r w:rsidR="0084347F" w:rsidRPr="0084347F">
        <w:rPr>
          <w:sz w:val="26"/>
          <w:szCs w:val="26"/>
        </w:rPr>
        <w:t xml:space="preserve">. </w:t>
      </w:r>
    </w:p>
    <w:p w14:paraId="60785A86" w14:textId="77777777" w:rsidR="007C255E" w:rsidRDefault="00C265E7" w:rsidP="007C255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 xml:space="preserve">7. </w:t>
      </w:r>
      <w:r w:rsidR="007C255E"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 w:rsidR="007C255E">
        <w:rPr>
          <w:sz w:val="26"/>
          <w:szCs w:val="26"/>
        </w:rPr>
        <w:t>.</w:t>
      </w:r>
    </w:p>
    <w:p w14:paraId="0435C2B1" w14:textId="77777777" w:rsidR="007C255E" w:rsidRDefault="007C255E" w:rsidP="007C255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  <w:t xml:space="preserve">8. </w:t>
      </w:r>
      <w:r w:rsidRPr="00847B46">
        <w:rPr>
          <w:color w:val="000000"/>
          <w:sz w:val="26"/>
          <w:szCs w:val="26"/>
          <w:shd w:val="clear" w:color="auto" w:fill="FFFFFF"/>
        </w:rPr>
        <w:t xml:space="preserve">Плата за публичный сервитут, установленный в отношении земельных участков и (или) земель, находящихся в государственной или муниципальной собственности и не обремененных правами третьих лиц, </w:t>
      </w:r>
      <w:r>
        <w:rPr>
          <w:color w:val="000000"/>
          <w:sz w:val="26"/>
          <w:szCs w:val="26"/>
          <w:shd w:val="clear" w:color="auto" w:fill="FFFFFF"/>
        </w:rPr>
        <w:t xml:space="preserve">определяется в соответствии с пунктами 3-5 статьи 39.46 Земельного кодекса Российской Федерации и </w:t>
      </w:r>
      <w:r w:rsidRPr="00847B46">
        <w:rPr>
          <w:color w:val="000000"/>
          <w:sz w:val="26"/>
          <w:szCs w:val="26"/>
          <w:shd w:val="clear" w:color="auto" w:fill="FFFFFF"/>
        </w:rPr>
        <w:t>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сервитута.</w:t>
      </w:r>
    </w:p>
    <w:p w14:paraId="1D7AA505" w14:textId="77777777" w:rsidR="007C255E" w:rsidRDefault="007C255E" w:rsidP="007C255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 9</w:t>
      </w:r>
      <w:r>
        <w:rPr>
          <w:sz w:val="26"/>
          <w:szCs w:val="26"/>
        </w:rPr>
        <w:t xml:space="preserve">. </w:t>
      </w:r>
      <w:r>
        <w:rPr>
          <w:color w:val="000000"/>
          <w:sz w:val="26"/>
          <w:szCs w:val="26"/>
          <w:shd w:val="clear" w:color="auto" w:fill="FFFFFF"/>
        </w:rPr>
        <w:t>Плата за публичный сервитут, установленный в отношении земельных участков, находящихся в частной собственности,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D2DB619" w14:textId="22BE99C4" w:rsidR="00062A8E" w:rsidRDefault="007C255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10</w:t>
      </w:r>
      <w:r w:rsidR="00062A8E">
        <w:rPr>
          <w:color w:val="000000"/>
          <w:sz w:val="26"/>
          <w:szCs w:val="26"/>
          <w:shd w:val="clear" w:color="auto" w:fill="FFFFFF"/>
        </w:rPr>
        <w:t xml:space="preserve">. </w:t>
      </w:r>
      <w:r w:rsidR="00062A8E">
        <w:rPr>
          <w:sz w:val="26"/>
          <w:szCs w:val="26"/>
        </w:rPr>
        <w:t>АО «Газпром газораспределение Ярославль»:</w:t>
      </w:r>
    </w:p>
    <w:p w14:paraId="2DAF8B64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667F2A68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>11</w:t>
      </w:r>
      <w:r>
        <w:rPr>
          <w:sz w:val="26"/>
          <w:szCs w:val="26"/>
        </w:rPr>
        <w:t>. Управлению муниципальной собственности Администрации Переславл</w:t>
      </w:r>
      <w:r w:rsidR="004E685A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4E685A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(Быкова Т.А.) в течении пяти рабочих дней со дня принятия настоящего постановления:</w:t>
      </w:r>
    </w:p>
    <w:p w14:paraId="59D62867" w14:textId="77777777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направить копию постановления в орган регистрации прав и в АО «Газпром газораспределение Ярославль».</w:t>
      </w:r>
    </w:p>
    <w:p w14:paraId="07D8CFFD" w14:textId="27F0067B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C255E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7C255E">
        <w:rPr>
          <w:sz w:val="26"/>
          <w:szCs w:val="26"/>
        </w:rPr>
        <w:t xml:space="preserve">   </w:t>
      </w:r>
      <w:r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2346F662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</w:t>
      </w:r>
      <w:r w:rsidR="007C255E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7C255E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50DCCE58" w14:textId="6A36FC39" w:rsidR="007A39D0" w:rsidRDefault="007A39D0" w:rsidP="007A39D0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7C255E">
        <w:rPr>
          <w:color w:val="000000" w:themeColor="text1"/>
          <w:sz w:val="26"/>
          <w:szCs w:val="26"/>
        </w:rPr>
        <w:t>4</w:t>
      </w:r>
      <w:r>
        <w:rPr>
          <w:color w:val="000000" w:themeColor="text1"/>
          <w:sz w:val="26"/>
          <w:szCs w:val="26"/>
        </w:rPr>
        <w:t xml:space="preserve">. </w:t>
      </w:r>
      <w:r w:rsidR="007C255E">
        <w:rPr>
          <w:color w:val="000000" w:themeColor="text1"/>
          <w:sz w:val="26"/>
          <w:szCs w:val="26"/>
        </w:rPr>
        <w:t xml:space="preserve">   </w:t>
      </w:r>
      <w:r>
        <w:rPr>
          <w:sz w:val="26"/>
          <w:szCs w:val="26"/>
        </w:rPr>
        <w:t>Контроль за исполнением постановления оставляю за собой.</w:t>
      </w:r>
    </w:p>
    <w:p w14:paraId="291F8B8E" w14:textId="41E4D4F2" w:rsidR="00062A8E" w:rsidRDefault="00062A8E" w:rsidP="00062A8E">
      <w:pPr>
        <w:ind w:firstLine="708"/>
        <w:jc w:val="both"/>
        <w:rPr>
          <w:sz w:val="26"/>
          <w:szCs w:val="26"/>
        </w:rPr>
      </w:pPr>
    </w:p>
    <w:p w14:paraId="3A398E71" w14:textId="77777777" w:rsidR="009108A0" w:rsidRDefault="009108A0" w:rsidP="00062A8E">
      <w:pPr>
        <w:jc w:val="both"/>
        <w:rPr>
          <w:sz w:val="26"/>
          <w:szCs w:val="26"/>
        </w:rPr>
      </w:pPr>
    </w:p>
    <w:p w14:paraId="08D3B5B3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3396E0F9" w14:textId="77777777" w:rsidR="004E685A" w:rsidRPr="00030ED5" w:rsidRDefault="004E685A" w:rsidP="004E685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30ED5">
        <w:rPr>
          <w:sz w:val="26"/>
          <w:szCs w:val="26"/>
        </w:rPr>
        <w:t>Заместитель Главы Администрации</w:t>
      </w:r>
    </w:p>
    <w:p w14:paraId="3E418115" w14:textId="77777777" w:rsidR="004E685A" w:rsidRDefault="004E685A" w:rsidP="004E685A">
      <w:pPr>
        <w:rPr>
          <w:sz w:val="26"/>
          <w:szCs w:val="26"/>
        </w:rPr>
      </w:pPr>
      <w:r w:rsidRPr="00030ED5">
        <w:rPr>
          <w:sz w:val="26"/>
          <w:szCs w:val="26"/>
        </w:rPr>
        <w:t>Переславль-Залесского муниципального округа</w:t>
      </w:r>
      <w:r w:rsidRPr="00030ED5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</w:t>
      </w:r>
      <w:r w:rsidRPr="00030ED5">
        <w:rPr>
          <w:sz w:val="26"/>
          <w:szCs w:val="26"/>
        </w:rPr>
        <w:t>Т.С. Ильина</w:t>
      </w:r>
    </w:p>
    <w:p w14:paraId="1E423A21" w14:textId="02D80079" w:rsidR="0045308A" w:rsidRPr="00EA1736" w:rsidRDefault="0045308A" w:rsidP="004E685A">
      <w:pPr>
        <w:jc w:val="both"/>
        <w:rPr>
          <w:sz w:val="26"/>
          <w:szCs w:val="26"/>
        </w:rPr>
      </w:pP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24EA"/>
    <w:rsid w:val="001F43B4"/>
    <w:rsid w:val="001F680F"/>
    <w:rsid w:val="002127B0"/>
    <w:rsid w:val="00215CEF"/>
    <w:rsid w:val="002208E8"/>
    <w:rsid w:val="00223F92"/>
    <w:rsid w:val="00233C0F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D6AC6"/>
    <w:rsid w:val="002E0890"/>
    <w:rsid w:val="002E22DD"/>
    <w:rsid w:val="002E2576"/>
    <w:rsid w:val="003311D0"/>
    <w:rsid w:val="00334945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F44A6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B6C39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A39D0"/>
    <w:rsid w:val="007A5B76"/>
    <w:rsid w:val="007C255E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A13757"/>
    <w:rsid w:val="00A15540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72606"/>
    <w:rsid w:val="00C75AB7"/>
    <w:rsid w:val="00C76D39"/>
    <w:rsid w:val="00C77ABE"/>
    <w:rsid w:val="00C82A7E"/>
    <w:rsid w:val="00CD5714"/>
    <w:rsid w:val="00CD722E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1027A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Office</cp:lastModifiedBy>
  <cp:revision>6</cp:revision>
  <cp:lastPrinted>2025-03-17T11:37:00Z</cp:lastPrinted>
  <dcterms:created xsi:type="dcterms:W3CDTF">2025-03-12T05:20:00Z</dcterms:created>
  <dcterms:modified xsi:type="dcterms:W3CDTF">2025-03-19T07:22:00Z</dcterms:modified>
</cp:coreProperties>
</file>